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E8FE" w14:textId="2C96F385" w:rsidR="00857871" w:rsidRPr="00AC3E19" w:rsidRDefault="006542E4" w:rsidP="00857871">
      <w:pPr>
        <w:spacing w:after="0"/>
        <w:jc w:val="center"/>
        <w:rPr>
          <w:rFonts w:eastAsia="標楷體"/>
          <w:b/>
          <w:color w:val="000000" w:themeColor="text1"/>
          <w:sz w:val="34"/>
          <w:szCs w:val="34"/>
          <w:lang w:eastAsia="zh-TW"/>
        </w:rPr>
      </w:pPr>
      <w:r w:rsidRPr="00AC3E19">
        <w:rPr>
          <w:rFonts w:eastAsia="標楷體"/>
          <w:noProof/>
          <w:color w:val="000000" w:themeColor="text1"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8ABD8" wp14:editId="44B5A95C">
                <wp:simplePos x="0" y="0"/>
                <wp:positionH relativeFrom="margin">
                  <wp:posOffset>-234315</wp:posOffset>
                </wp:positionH>
                <wp:positionV relativeFrom="paragraph">
                  <wp:posOffset>-358140</wp:posOffset>
                </wp:positionV>
                <wp:extent cx="876300" cy="327804"/>
                <wp:effectExtent l="0" t="0" r="1905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FFA9" w14:textId="4C700F70" w:rsidR="006542E4" w:rsidRPr="00DC756B" w:rsidRDefault="006542E4" w:rsidP="006542E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8ABD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45pt;margin-top:-28.2pt;width:6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" strokecolor="black [3213]">
                <v:textbox>
                  <w:txbxContent>
                    <w:p w14:paraId="043CFFA9" w14:textId="4C700F70" w:rsidR="006542E4" w:rsidRPr="00DC756B" w:rsidRDefault="006542E4" w:rsidP="006542E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TW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871" w:rsidRPr="00AC3E19">
        <w:rPr>
          <w:rFonts w:eastAsia="標楷體" w:hint="eastAsia"/>
          <w:b/>
          <w:color w:val="000000" w:themeColor="text1"/>
          <w:sz w:val="34"/>
          <w:szCs w:val="34"/>
          <w:lang w:eastAsia="zh-TW"/>
        </w:rPr>
        <w:t>教育部國民及學前教育署○○學年度</w:t>
      </w:r>
    </w:p>
    <w:p w14:paraId="1B5F2467" w14:textId="1FA64913" w:rsidR="00857871" w:rsidRPr="00AC3E19" w:rsidRDefault="00857871" w:rsidP="00857871">
      <w:pPr>
        <w:spacing w:after="0"/>
        <w:jc w:val="center"/>
        <w:rPr>
          <w:rFonts w:eastAsia="標楷體"/>
          <w:b/>
          <w:color w:val="000000" w:themeColor="text1"/>
          <w:sz w:val="34"/>
          <w:szCs w:val="34"/>
          <w:lang w:eastAsia="zh-TW"/>
        </w:rPr>
      </w:pPr>
      <w:r w:rsidRPr="00AC3E19">
        <w:rPr>
          <w:rFonts w:eastAsia="標楷體" w:hint="eastAsia"/>
          <w:b/>
          <w:color w:val="000000" w:themeColor="text1"/>
          <w:sz w:val="34"/>
          <w:szCs w:val="34"/>
          <w:lang w:eastAsia="zh-TW"/>
        </w:rPr>
        <w:t>補助國立高級中等學校選送學生赴國外學校修習課程</w:t>
      </w:r>
      <w:r w:rsidR="002E4002" w:rsidRPr="00AC3E19">
        <w:rPr>
          <w:rFonts w:eastAsia="標楷體" w:hint="eastAsia"/>
          <w:b/>
          <w:color w:val="000000" w:themeColor="text1"/>
          <w:sz w:val="34"/>
          <w:szCs w:val="34"/>
          <w:lang w:eastAsia="zh-TW"/>
        </w:rPr>
        <w:t>實施</w:t>
      </w:r>
      <w:r w:rsidRPr="00AC3E19">
        <w:rPr>
          <w:rFonts w:eastAsia="標楷體" w:hint="eastAsia"/>
          <w:b/>
          <w:color w:val="000000" w:themeColor="text1"/>
          <w:sz w:val="34"/>
          <w:szCs w:val="34"/>
          <w:lang w:eastAsia="zh-TW"/>
        </w:rPr>
        <w:t>計畫</w:t>
      </w:r>
    </w:p>
    <w:p w14:paraId="2C044BE0" w14:textId="66D8F75F" w:rsidR="00441B5C" w:rsidRPr="00AC3E19" w:rsidRDefault="007F31B4" w:rsidP="00857871">
      <w:pPr>
        <w:jc w:val="center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/>
          <w:b/>
          <w:color w:val="000000" w:themeColor="text1"/>
          <w:sz w:val="36"/>
          <w:lang w:eastAsia="zh-TW"/>
        </w:rPr>
        <w:t>行政契約書（範本）</w:t>
      </w:r>
      <w:r w:rsidRPr="00AC3E19">
        <w:rPr>
          <w:rFonts w:eastAsia="標楷體"/>
          <w:b/>
          <w:color w:val="000000" w:themeColor="text1"/>
          <w:sz w:val="36"/>
          <w:lang w:eastAsia="zh-TW"/>
        </w:rPr>
        <w:br/>
      </w:r>
    </w:p>
    <w:p w14:paraId="3BDF9CA7" w14:textId="77777777" w:rsidR="00326A0B" w:rsidRPr="00AC3E19" w:rsidRDefault="00326A0B" w:rsidP="002E4002">
      <w:pPr>
        <w:snapToGrid w:val="0"/>
        <w:spacing w:after="0"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甲方：○○學校</w:t>
      </w:r>
    </w:p>
    <w:p w14:paraId="0C898910" w14:textId="77777777" w:rsidR="00326A0B" w:rsidRPr="00AC3E19" w:rsidRDefault="00326A0B" w:rsidP="002E4002">
      <w:pPr>
        <w:snapToGrid w:val="0"/>
        <w:spacing w:line="440" w:lineRule="exact"/>
        <w:ind w:left="660" w:hangingChars="300" w:hanging="660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乙方：○○學年度選送生</w:t>
      </w:r>
      <w:r w:rsidR="00846047" w:rsidRPr="00AC3E19">
        <w:rPr>
          <w:rFonts w:eastAsia="標楷體" w:hint="eastAsia"/>
          <w:color w:val="000000" w:themeColor="text1"/>
          <w:lang w:eastAsia="zh-TW"/>
        </w:rPr>
        <w:t xml:space="preserve"> </w:t>
      </w:r>
      <w:proofErr w:type="gramStart"/>
      <w:r w:rsidR="00846047" w:rsidRPr="00AC3E19">
        <w:rPr>
          <w:rFonts w:eastAsia="標楷體" w:hint="eastAsia"/>
          <w:color w:val="000000" w:themeColor="text1"/>
          <w:lang w:eastAsia="zh-TW"/>
        </w:rPr>
        <w:t>＿＿＿＿＿＿＿＿</w:t>
      </w:r>
      <w:proofErr w:type="gramEnd"/>
      <w:r w:rsidR="00846047" w:rsidRPr="00AC3E19">
        <w:rPr>
          <w:rFonts w:eastAsia="標楷體" w:hint="eastAsia"/>
          <w:color w:val="000000" w:themeColor="text1"/>
          <w:lang w:eastAsia="zh-TW"/>
        </w:rPr>
        <w:t xml:space="preserve"> </w:t>
      </w:r>
      <w:r w:rsidR="00846047" w:rsidRPr="00AC3E19">
        <w:rPr>
          <w:rFonts w:eastAsia="標楷體" w:hint="eastAsia"/>
          <w:color w:val="000000" w:themeColor="text1"/>
          <w:lang w:eastAsia="zh-TW"/>
        </w:rPr>
        <w:t>君</w:t>
      </w:r>
    </w:p>
    <w:p w14:paraId="135BEEDA" w14:textId="77777777" w:rsidR="002E4002" w:rsidRPr="00AC3E19" w:rsidRDefault="002E4002" w:rsidP="002E4002">
      <w:pPr>
        <w:snapToGrid w:val="0"/>
        <w:spacing w:after="0" w:line="440" w:lineRule="exact"/>
        <w:ind w:left="660" w:hangingChars="300" w:hanging="660"/>
        <w:rPr>
          <w:rFonts w:eastAsia="標楷體"/>
          <w:color w:val="000000" w:themeColor="text1"/>
          <w:lang w:eastAsia="zh-TW"/>
        </w:rPr>
      </w:pP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茲經甲</w:t>
      </w:r>
      <w:proofErr w:type="gramEnd"/>
      <w:r w:rsidRPr="00AC3E19">
        <w:rPr>
          <w:rFonts w:eastAsia="標楷體" w:hint="eastAsia"/>
          <w:color w:val="000000" w:themeColor="text1"/>
          <w:lang w:eastAsia="zh-TW"/>
        </w:rPr>
        <w:t>、乙雙方協議，由甲方依「</w:t>
      </w:r>
      <w:r w:rsidRPr="00AC3E19">
        <w:rPr>
          <w:rFonts w:eastAsia="標楷體" w:hint="eastAsia"/>
          <w:color w:val="000000" w:themeColor="text1"/>
          <w:lang w:eastAsia="zh-TW"/>
        </w:rPr>
        <w:t xml:space="preserve"> </w:t>
      </w:r>
      <w:r w:rsidRPr="00AC3E19">
        <w:rPr>
          <w:rFonts w:eastAsia="標楷體" w:hint="eastAsia"/>
          <w:color w:val="000000" w:themeColor="text1"/>
          <w:lang w:eastAsia="zh-TW"/>
        </w:rPr>
        <w:t>教育部國民及學前教育署○○學年度補助國立高級中等學校選送</w:t>
      </w:r>
    </w:p>
    <w:p w14:paraId="48E6D1F9" w14:textId="30B78601" w:rsidR="002E4002" w:rsidRPr="00AC3E19" w:rsidRDefault="002E4002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學生赴國外學校修習課程實施計畫</w:t>
      </w:r>
      <w:r w:rsidRPr="00AC3E19">
        <w:rPr>
          <w:rFonts w:eastAsia="標楷體" w:hint="eastAsia"/>
          <w:color w:val="000000" w:themeColor="text1"/>
          <w:lang w:eastAsia="zh-TW"/>
        </w:rPr>
        <w:t xml:space="preserve"> </w:t>
      </w:r>
      <w:r w:rsidRPr="00AC3E19">
        <w:rPr>
          <w:rFonts w:eastAsia="標楷體" w:hint="eastAsia"/>
          <w:color w:val="000000" w:themeColor="text1"/>
          <w:lang w:eastAsia="zh-TW"/>
        </w:rPr>
        <w:t>」</w:t>
      </w:r>
      <w:r w:rsidR="00413BE7" w:rsidRPr="00AC3E19">
        <w:rPr>
          <w:rFonts w:eastAsia="標楷體" w:hint="eastAsia"/>
          <w:color w:val="000000" w:themeColor="text1"/>
          <w:lang w:eastAsia="zh-TW"/>
        </w:rPr>
        <w:t>（以下簡稱本計畫）</w:t>
      </w:r>
      <w:r w:rsidR="00537FDC" w:rsidRPr="00AC3E19">
        <w:rPr>
          <w:rFonts w:eastAsia="標楷體" w:hint="eastAsia"/>
          <w:color w:val="000000" w:themeColor="text1"/>
          <w:lang w:eastAsia="zh-TW"/>
        </w:rPr>
        <w:t>，</w:t>
      </w:r>
      <w:r w:rsidR="007442D6" w:rsidRPr="00AC3E19">
        <w:rPr>
          <w:rFonts w:eastAsia="標楷體" w:hint="eastAsia"/>
          <w:color w:val="000000" w:themeColor="text1"/>
          <w:lang w:eastAsia="zh-TW"/>
        </w:rPr>
        <w:t>部分</w:t>
      </w:r>
      <w:r w:rsidRPr="00AC3E19">
        <w:rPr>
          <w:rFonts w:eastAsia="標楷體" w:hint="eastAsia"/>
          <w:color w:val="000000" w:themeColor="text1"/>
          <w:lang w:eastAsia="zh-TW"/>
        </w:rPr>
        <w:t>補助乙方前往</w:t>
      </w:r>
      <w:r w:rsidRPr="00AC3E19">
        <w:rPr>
          <w:rFonts w:eastAsia="標楷體" w:hint="eastAsia"/>
          <w:color w:val="000000" w:themeColor="text1"/>
          <w:lang w:eastAsia="zh-TW"/>
        </w:rPr>
        <w:t xml:space="preserve"> 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＿＿＿＿＿＿＿＿＿＿＿＿＿＿＿＿＿＿＿＿</w:t>
      </w:r>
      <w:proofErr w:type="gramEnd"/>
      <w:r w:rsidRPr="00AC3E19">
        <w:rPr>
          <w:rFonts w:eastAsia="標楷體" w:hint="eastAsia"/>
          <w:color w:val="000000" w:themeColor="text1"/>
          <w:lang w:eastAsia="zh-TW"/>
        </w:rPr>
        <w:t>＿</w:t>
      </w:r>
      <w:r w:rsidRPr="00AC3E19">
        <w:rPr>
          <w:rFonts w:eastAsia="標楷體" w:hint="eastAsia"/>
          <w:color w:val="000000" w:themeColor="text1"/>
          <w:lang w:eastAsia="zh-TW"/>
        </w:rPr>
        <w:t xml:space="preserve"> </w:t>
      </w:r>
      <w:r w:rsidRPr="00AC3E19">
        <w:rPr>
          <w:rFonts w:eastAsia="標楷體" w:hint="eastAsia"/>
          <w:color w:val="000000" w:themeColor="text1"/>
          <w:sz w:val="16"/>
          <w:szCs w:val="16"/>
          <w:lang w:eastAsia="zh-TW"/>
        </w:rPr>
        <w:t>（</w:t>
      </w:r>
      <w:r w:rsidR="00537FDC" w:rsidRPr="00AC3E19">
        <w:rPr>
          <w:rFonts w:eastAsia="標楷體" w:hint="eastAsia"/>
          <w:color w:val="000000" w:themeColor="text1"/>
          <w:sz w:val="16"/>
          <w:szCs w:val="16"/>
          <w:lang w:eastAsia="zh-TW"/>
        </w:rPr>
        <w:t>請填寫國外學校所在國家及該校中文名稱。</w:t>
      </w:r>
      <w:r w:rsidRPr="00AC3E19">
        <w:rPr>
          <w:rFonts w:eastAsia="標楷體" w:hint="eastAsia"/>
          <w:color w:val="000000" w:themeColor="text1"/>
          <w:sz w:val="16"/>
          <w:szCs w:val="16"/>
          <w:lang w:eastAsia="zh-TW"/>
        </w:rPr>
        <w:t>）</w:t>
      </w:r>
      <w:r w:rsidRPr="00AC3E19">
        <w:rPr>
          <w:rFonts w:eastAsia="標楷體" w:hint="eastAsia"/>
          <w:color w:val="000000" w:themeColor="text1"/>
          <w:lang w:eastAsia="zh-TW"/>
        </w:rPr>
        <w:t xml:space="preserve"> </w:t>
      </w:r>
      <w:r w:rsidR="00537FDC" w:rsidRPr="00AC3E19">
        <w:rPr>
          <w:rFonts w:eastAsia="標楷體" w:hint="eastAsia"/>
          <w:color w:val="000000" w:themeColor="text1"/>
          <w:lang w:eastAsia="zh-TW"/>
        </w:rPr>
        <w:t>修習課程</w:t>
      </w:r>
      <w:r w:rsidRPr="00AC3E19">
        <w:rPr>
          <w:rFonts w:eastAsia="標楷體" w:hint="eastAsia"/>
          <w:color w:val="000000" w:themeColor="text1"/>
          <w:lang w:eastAsia="zh-TW"/>
        </w:rPr>
        <w:t>，並經甲、乙雙方協議同意訂立本契約共同遵守。</w:t>
      </w:r>
    </w:p>
    <w:p w14:paraId="5A1220D0" w14:textId="77777777" w:rsidR="00413BE7" w:rsidRPr="00AC3E19" w:rsidRDefault="00413BE7" w:rsidP="00413BE7">
      <w:pPr>
        <w:numPr>
          <w:ilvl w:val="0"/>
          <w:numId w:val="10"/>
        </w:numPr>
        <w:spacing w:beforeLines="100" w:before="240" w:after="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雙方履行權利義務期間</w:t>
      </w:r>
      <w:r w:rsidR="00E53F9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：</w:t>
      </w:r>
    </w:p>
    <w:p w14:paraId="04819FDC" w14:textId="426182E2" w:rsidR="00413BE7" w:rsidRPr="00AC3E19" w:rsidRDefault="00413BE7" w:rsidP="00413BE7">
      <w:pPr>
        <w:snapToGrid w:val="0"/>
        <w:spacing w:line="440" w:lineRule="exact"/>
        <w:ind w:leftChars="193" w:left="425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自乙方獲錄取為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本計畫受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補助人，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至乙方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完成國外學校修習課程</w:t>
      </w:r>
      <w:r w:rsidR="00AC7C95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（以下簡稱</w:t>
      </w:r>
      <w:r w:rsidR="009E164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</w:t>
      </w:r>
      <w:r w:rsidR="00AC7C95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）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，返國續於原學校就讀，並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繳交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心得報告為止。</w:t>
      </w:r>
    </w:p>
    <w:p w14:paraId="7BDE7BA8" w14:textId="77777777" w:rsidR="00E53F91" w:rsidRPr="00AC3E19" w:rsidRDefault="00E53F91" w:rsidP="00E53F91">
      <w:pPr>
        <w:numPr>
          <w:ilvl w:val="0"/>
          <w:numId w:val="10"/>
        </w:numPr>
        <w:spacing w:beforeLines="100" w:before="240" w:after="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請款程序：</w:t>
      </w:r>
    </w:p>
    <w:p w14:paraId="213AD9D7" w14:textId="7C206E94" w:rsidR="00413BE7" w:rsidRPr="00AC3E19" w:rsidRDefault="00E53F91" w:rsidP="00DC1960">
      <w:pPr>
        <w:numPr>
          <w:ilvl w:val="0"/>
          <w:numId w:val="12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="0033763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及其</w:t>
      </w:r>
      <w:r w:rsidR="00517A9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家長雙方（監護人或法定代理人）</w:t>
      </w:r>
      <w:r w:rsidR="0033763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於</w:t>
      </w:r>
      <w:r w:rsidR="0033763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出國前</w:t>
      </w:r>
      <w:r w:rsidR="0033763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與甲方</w:t>
      </w:r>
      <w:r w:rsidR="00DC5D7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完成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本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契約</w:t>
      </w:r>
      <w:r w:rsidR="00DC5D7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之簽訂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="00DC196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並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檢</w:t>
      </w:r>
      <w:r w:rsidR="00DC5D7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附</w:t>
      </w:r>
      <w:r w:rsidR="00DC196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簽證費、學費</w:t>
      </w:r>
      <w:r w:rsidR="00DC5D7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與</w:t>
      </w:r>
      <w:r w:rsidR="00DC196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機票款</w:t>
      </w:r>
      <w:r w:rsidR="00DC5D7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之原始憑證，以及國外生活費</w:t>
      </w:r>
      <w:proofErr w:type="gramStart"/>
      <w:r w:rsidR="00DC5D7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領據</w:t>
      </w:r>
      <w:r w:rsidR="00DC196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等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甲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方指定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之相關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文件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後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 xml:space="preserve"> 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由甲方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辦理</w:t>
      </w:r>
      <w:r w:rsidR="00D5526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補助款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撥付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。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 xml:space="preserve"> 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如文件未齊全或有虛偽</w:t>
      </w:r>
      <w:proofErr w:type="gramStart"/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不</w:t>
      </w:r>
      <w:proofErr w:type="gramEnd"/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實情事，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則無法</w:t>
      </w:r>
      <w:r w:rsidR="00F00BC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領取補助款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。</w:t>
      </w:r>
    </w:p>
    <w:p w14:paraId="62B5063E" w14:textId="58775EA8" w:rsidR="00DC1960" w:rsidRPr="00AC3E19" w:rsidRDefault="00DC1960" w:rsidP="00DC1960">
      <w:pPr>
        <w:numPr>
          <w:ilvl w:val="0"/>
          <w:numId w:val="12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若乙方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因國外行政流程、學期註冊時程或其他客觀因素，致無法於出國前取得學費繳費證明者，甲方得與乙方另訂替代方案，先行以其他足資佐證之相關文件辦理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補助款請領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作業；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惟乙方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仍應於甲方規定期限內補送正式學費繳費證明，以完成請款程序。</w:t>
      </w:r>
    </w:p>
    <w:p w14:paraId="69C3BFAE" w14:textId="77777777" w:rsidR="00441B5C" w:rsidRPr="00AC3E19" w:rsidRDefault="007F31B4" w:rsidP="00E53F91">
      <w:pPr>
        <w:numPr>
          <w:ilvl w:val="0"/>
          <w:numId w:val="10"/>
        </w:numPr>
        <w:spacing w:beforeLines="100" w:before="240" w:after="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出國前義務</w:t>
      </w:r>
      <w:r w:rsidR="00E53F9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：</w:t>
      </w:r>
    </w:p>
    <w:p w14:paraId="27F691E7" w14:textId="77777777" w:rsidR="00C714DA" w:rsidRPr="00AC3E19" w:rsidRDefault="00C714DA" w:rsidP="00DC1960">
      <w:pPr>
        <w:numPr>
          <w:ilvl w:val="0"/>
          <w:numId w:val="17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得向甲方提出以「休學」或「無須辦理休學之國外（異地）學校學習」等方式赴國外學校學習：「休學」應以學年為單位，由乙方自行向甲方提出；「無須辦理休學之國外（異地）學校學習」，乙方應以書面向甲方提出申請，並經甲方審查後，始得為之。</w:t>
      </w:r>
    </w:p>
    <w:p w14:paraId="69745862" w14:textId="77777777" w:rsidR="00D85D20" w:rsidRPr="00AC3E19" w:rsidRDefault="00E53F91" w:rsidP="00D85D20">
      <w:pPr>
        <w:numPr>
          <w:ilvl w:val="0"/>
          <w:numId w:val="17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不得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於本契約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履行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期間</w:t>
      </w:r>
      <w:r w:rsidR="00D85D2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proofErr w:type="gramEnd"/>
      <w:r w:rsidR="00D85D2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同時領取教育部、其他中央部會、地方政府或其所屬機關所提供之同性質赴國外修習課程</w:t>
      </w:r>
      <w:proofErr w:type="gramStart"/>
      <w:r w:rsidR="00D85D2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補助或獎助</w:t>
      </w:r>
      <w:proofErr w:type="gramEnd"/>
      <w:r w:rsidR="00D85D20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（含全額或部分補助、獎助）。如經查明有重複領取情事，乙方除喪失受補助資格外，並應依甲方通知於指定期限內全額繳回已領取之補助。</w:t>
      </w:r>
    </w:p>
    <w:p w14:paraId="159D675B" w14:textId="63400A19" w:rsidR="00441B5C" w:rsidRPr="00AC3E19" w:rsidRDefault="00D85D20" w:rsidP="00D85D20">
      <w:pPr>
        <w:numPr>
          <w:ilvl w:val="0"/>
          <w:numId w:val="17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</w:t>
      </w:r>
      <w:r w:rsidR="00E53F9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依甲方指示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參加</w:t>
      </w:r>
      <w:r w:rsidR="00E53F9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行前說明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會</w:t>
      </w:r>
      <w:r w:rsidR="00E53F9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、保險投保及緊急聯絡機制設定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。</w:t>
      </w:r>
    </w:p>
    <w:p w14:paraId="5292CC2C" w14:textId="7B24287F" w:rsidR="00441B5C" w:rsidRPr="00AC3E19" w:rsidRDefault="00BC2133" w:rsidP="00E53F91">
      <w:pPr>
        <w:numPr>
          <w:ilvl w:val="0"/>
          <w:numId w:val="10"/>
        </w:numPr>
        <w:snapToGrid w:val="0"/>
        <w:spacing w:beforeLines="100" w:before="240" w:after="0" w:line="440" w:lineRule="exact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赴國外學校修習課程（以下簡稱修課）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期間義務</w:t>
      </w:r>
      <w:r w:rsidR="00E53F9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：</w:t>
      </w:r>
    </w:p>
    <w:p w14:paraId="64AFA413" w14:textId="446232E3" w:rsidR="00D5526A" w:rsidRPr="00AC3E19" w:rsidRDefault="00E53F91" w:rsidP="00C714DA">
      <w:pPr>
        <w:numPr>
          <w:ilvl w:val="0"/>
          <w:numId w:val="15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lastRenderedPageBreak/>
        <w:t>乙方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每月至少一次向甲方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回報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學習與生活情況</w:t>
      </w:r>
      <w:r w:rsidR="00D5526A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。</w:t>
      </w:r>
    </w:p>
    <w:p w14:paraId="413662EA" w14:textId="77777777" w:rsidR="00D5526A" w:rsidRPr="00AC3E19" w:rsidRDefault="00D5526A" w:rsidP="00C714DA">
      <w:pPr>
        <w:numPr>
          <w:ilvl w:val="0"/>
          <w:numId w:val="15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請假返國每學年不得超過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二十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日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，每學期不得超過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十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日，返國期間不得支領補助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款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。因不可抗力須延長請假返國總日數者，應報經甲方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核准；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未經同意者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應返還全額補助款。</w:t>
      </w:r>
    </w:p>
    <w:p w14:paraId="5E7D8811" w14:textId="77777777" w:rsidR="009D311B" w:rsidRPr="00AC3E19" w:rsidRDefault="00D5526A" w:rsidP="00C714DA">
      <w:pPr>
        <w:numPr>
          <w:ilvl w:val="0"/>
          <w:numId w:val="15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="00AC7C95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如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提前結束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="009D311B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應依下列規定辦理：</w:t>
      </w:r>
    </w:p>
    <w:p w14:paraId="10D9E4F2" w14:textId="2EB79753" w:rsidR="009D311B" w:rsidRPr="00AC3E19" w:rsidRDefault="009D311B" w:rsidP="009D311B">
      <w:pPr>
        <w:numPr>
          <w:ilvl w:val="0"/>
          <w:numId w:val="14"/>
        </w:numPr>
        <w:snapToGrid w:val="0"/>
        <w:spacing w:after="120" w:line="440" w:lineRule="exact"/>
        <w:ind w:left="822" w:hanging="198"/>
        <w:rPr>
          <w:rFonts w:ascii="Times New Roman" w:eastAsia="標楷體" w:hAnsi="Times New Roman" w:cs="Times New Roman"/>
          <w:color w:val="000000" w:themeColor="text1"/>
          <w:lang w:eastAsia="zh-TW"/>
        </w:rPr>
      </w:pP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修課日數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達國外學校應</w:t>
      </w:r>
      <w:proofErr w:type="gramStart"/>
      <w:r w:rsidR="006E0A18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日數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百分之九十以上（以日曆天計算），惟未滿約定期間者，應按日數比例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返還溢領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之補助款。</w:t>
      </w:r>
    </w:p>
    <w:p w14:paraId="1230D98E" w14:textId="3FED3A41" w:rsidR="009D311B" w:rsidRPr="00AC3E19" w:rsidRDefault="009D311B" w:rsidP="009D311B">
      <w:pPr>
        <w:numPr>
          <w:ilvl w:val="0"/>
          <w:numId w:val="14"/>
        </w:numPr>
        <w:snapToGrid w:val="0"/>
        <w:spacing w:after="120" w:line="440" w:lineRule="exact"/>
        <w:ind w:left="822" w:hanging="198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因不可抗力因素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致修課日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數未達</w:t>
      </w:r>
      <w:r w:rsidR="00B2695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國外學校應</w:t>
      </w:r>
      <w:proofErr w:type="gramStart"/>
      <w:r w:rsidR="006E0A18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</w:t>
      </w:r>
      <w:r w:rsidR="00B2695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日數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百分之九十者，應事先報經甲方同意，並按實際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修課日數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比例返還補助款。</w:t>
      </w:r>
    </w:p>
    <w:p w14:paraId="7716D48E" w14:textId="77777777" w:rsidR="009D311B" w:rsidRPr="00AC3E19" w:rsidRDefault="009D311B" w:rsidP="009D311B">
      <w:pPr>
        <w:numPr>
          <w:ilvl w:val="0"/>
          <w:numId w:val="14"/>
        </w:numPr>
        <w:snapToGrid w:val="0"/>
        <w:spacing w:after="120" w:line="440" w:lineRule="exact"/>
        <w:ind w:left="822" w:hanging="198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未經</w:t>
      </w:r>
      <w:r w:rsidR="00E466D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甲方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同意</w:t>
      </w:r>
      <w:r w:rsidR="00E466D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而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提前結束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修課者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，應</w:t>
      </w:r>
      <w:r w:rsidR="00E466D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全額返還已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領</w:t>
      </w:r>
      <w:r w:rsidR="00E466D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取之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補助款。</w:t>
      </w:r>
    </w:p>
    <w:p w14:paraId="41E53FBA" w14:textId="77777777" w:rsidR="00441B5C" w:rsidRPr="00AC3E19" w:rsidRDefault="007F31B4" w:rsidP="00E42D66">
      <w:pPr>
        <w:numPr>
          <w:ilvl w:val="0"/>
          <w:numId w:val="10"/>
        </w:numPr>
        <w:snapToGrid w:val="0"/>
        <w:spacing w:beforeLines="100" w:before="240" w:after="0" w:line="440" w:lineRule="exact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返國</w:t>
      </w:r>
      <w:r w:rsidR="00E42D66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義務：</w:t>
      </w:r>
    </w:p>
    <w:p w14:paraId="12CA8B07" w14:textId="75155969" w:rsidR="00441B5C" w:rsidRPr="00AC3E19" w:rsidRDefault="00E42D66" w:rsidP="00DC1960">
      <w:pPr>
        <w:numPr>
          <w:ilvl w:val="0"/>
          <w:numId w:val="16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乙方於</w:t>
      </w:r>
      <w:r w:rsidR="005576F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修課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期間結束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返國後</w:t>
      </w:r>
      <w:r w:rsidR="005576F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應依甲方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規定時程返校報到</w:t>
      </w:r>
      <w:r w:rsidR="005576F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並繳交心得</w:t>
      </w:r>
      <w:r w:rsidR="007F31B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報告</w:t>
      </w:r>
      <w:r w:rsidR="00CA63C5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及國外學校成績單影本各一份</w:t>
      </w:r>
      <w:r w:rsidR="004556A2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，若未能取得正式成績單，得以國外學校出具之修課證明影本、在學證明影本，或其他足以佐證出席與學習情形之資料替代；</w:t>
      </w:r>
      <w:r w:rsidR="00B65904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並配合參與甲方及其主管機關辦理之經驗分享會。</w:t>
      </w:r>
    </w:p>
    <w:p w14:paraId="4F140369" w14:textId="3FF8E4D8" w:rsidR="00DC1960" w:rsidRPr="00AC3E19" w:rsidRDefault="00DC1960" w:rsidP="00DC1960">
      <w:pPr>
        <w:numPr>
          <w:ilvl w:val="0"/>
          <w:numId w:val="16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乙方如有違反上述情節者，甲方得依行政契約書規定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追償已領取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之補助款。</w:t>
      </w:r>
    </w:p>
    <w:p w14:paraId="03F65BCE" w14:textId="683BD227" w:rsidR="004B1203" w:rsidRPr="00AC3E19" w:rsidRDefault="004B1203" w:rsidP="00E42D66">
      <w:pPr>
        <w:numPr>
          <w:ilvl w:val="0"/>
          <w:numId w:val="10"/>
        </w:numPr>
        <w:snapToGrid w:val="0"/>
        <w:spacing w:beforeLines="100" w:before="240" w:after="0" w:line="440" w:lineRule="exact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保證事項：</w:t>
      </w:r>
    </w:p>
    <w:p w14:paraId="59FA0D04" w14:textId="02C2141E" w:rsidR="004B1203" w:rsidRPr="00AC3E19" w:rsidRDefault="004B1203" w:rsidP="008E7396">
      <w:pPr>
        <w:numPr>
          <w:ilvl w:val="0"/>
          <w:numId w:val="18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乙方於簽署本契約時，其</w:t>
      </w:r>
      <w:r w:rsidR="00517A99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家長雙方（監護人或法定代理人）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應共同簽署本契約，並同意為乙方於本契約項下義務之保證人。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倘乙方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違反本契約相關規定，致有應返還</w:t>
      </w:r>
      <w:r w:rsidR="008E7396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補助款而未於甲方規定期限內返還者，保證人願負連帶清償責任，並自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甲方</w:t>
      </w:r>
      <w:r w:rsidR="008E7396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要求履行此項責任</w:t>
      </w: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通知送達翌日起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三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十日內清償乙方已領取之補助款。</w:t>
      </w:r>
    </w:p>
    <w:p w14:paraId="2F86217B" w14:textId="1E419A46" w:rsidR="004B1203" w:rsidRPr="00AC3E19" w:rsidRDefault="008E7396" w:rsidP="008E7396">
      <w:pPr>
        <w:numPr>
          <w:ilvl w:val="0"/>
          <w:numId w:val="18"/>
        </w:numPr>
        <w:snapToGrid w:val="0"/>
        <w:spacing w:after="120" w:line="440" w:lineRule="exact"/>
        <w:ind w:left="652" w:hanging="454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保證人所負之保證責任，自本契約成立起，</w:t>
      </w:r>
      <w:proofErr w:type="gramStart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至乙方</w:t>
      </w:r>
      <w:proofErr w:type="gramEnd"/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完成國外修課、返國履行本契約所規定之各項義務完畢時為止。</w:t>
      </w:r>
    </w:p>
    <w:p w14:paraId="7F4457D1" w14:textId="1118EADA" w:rsidR="00441B5C" w:rsidRPr="00AC3E19" w:rsidRDefault="007F31B4" w:rsidP="00E42D66">
      <w:pPr>
        <w:numPr>
          <w:ilvl w:val="0"/>
          <w:numId w:val="10"/>
        </w:numPr>
        <w:snapToGrid w:val="0"/>
        <w:spacing w:beforeLines="100" w:before="240" w:after="0" w:line="440" w:lineRule="exact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成果授權與公開揭露</w:t>
      </w:r>
      <w:r w:rsidR="00E42D66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：</w:t>
      </w:r>
    </w:p>
    <w:p w14:paraId="4267828E" w14:textId="70903BDD" w:rsidR="00124ED1" w:rsidRPr="00AC3E19" w:rsidRDefault="007F31B4" w:rsidP="00124ED1">
      <w:pPr>
        <w:snapToGrid w:val="0"/>
        <w:spacing w:line="440" w:lineRule="exact"/>
        <w:ind w:leftChars="193" w:left="425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乙方</w:t>
      </w:r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繳交之學習成果、心得、照片或影片，採用創用</w:t>
      </w:r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CC</w:t>
      </w:r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「姓名</w:t>
      </w:r>
      <w:proofErr w:type="gramStart"/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標示－非商業性</w:t>
      </w:r>
      <w:proofErr w:type="gramEnd"/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」</w:t>
      </w:r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3.0</w:t>
      </w:r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版</w:t>
      </w:r>
      <w:r w:rsidR="0070159D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臺</w:t>
      </w:r>
      <w:r w:rsidR="00124ED1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灣授權條款，以非專屬、無償授權甲方及教育部國民及學前教育署</w:t>
      </w:r>
      <w:r w:rsidR="006A3CF3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使用於業務推動、宣導或網站公開展示。</w:t>
      </w:r>
    </w:p>
    <w:p w14:paraId="57B6A2AF" w14:textId="77777777" w:rsidR="005559C7" w:rsidRPr="00AC3E19" w:rsidRDefault="002E434C" w:rsidP="005559C7">
      <w:pPr>
        <w:numPr>
          <w:ilvl w:val="0"/>
          <w:numId w:val="10"/>
        </w:numPr>
        <w:snapToGrid w:val="0"/>
        <w:spacing w:beforeLines="100" w:before="240" w:after="0" w:line="440" w:lineRule="exact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本</w:t>
      </w:r>
      <w:r w:rsidR="005559C7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契約未盡事宜</w:t>
      </w:r>
      <w:r w:rsidR="005576FC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，</w:t>
      </w:r>
      <w:r w:rsidR="005559C7"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依本計畫及甲方相關規定辦理。</w:t>
      </w:r>
    </w:p>
    <w:p w14:paraId="57C685AD" w14:textId="630B60A4" w:rsidR="00C12351" w:rsidRPr="00AC3E19" w:rsidRDefault="00023128" w:rsidP="002E4002">
      <w:pPr>
        <w:numPr>
          <w:ilvl w:val="0"/>
          <w:numId w:val="10"/>
        </w:numPr>
        <w:snapToGrid w:val="0"/>
        <w:spacing w:beforeLines="100" w:before="240" w:after="0" w:line="440" w:lineRule="exact"/>
        <w:rPr>
          <w:rFonts w:ascii="Times New Roman" w:eastAsia="標楷體" w:hAnsi="Times New Roman" w:cs="Times New Roman" w:hint="eastAsia"/>
          <w:color w:val="000000" w:themeColor="text1"/>
          <w:lang w:eastAsia="zh-TW"/>
        </w:rPr>
      </w:pPr>
      <w:r w:rsidRPr="00AC3E19">
        <w:rPr>
          <w:rFonts w:ascii="Times New Roman" w:eastAsia="標楷體" w:hAnsi="Times New Roman" w:cs="Times New Roman"/>
          <w:color w:val="000000" w:themeColor="text1"/>
          <w:lang w:eastAsia="zh-TW"/>
        </w:rPr>
        <w:t>本契約正本共二份，甲、乙雙方各執一份。</w:t>
      </w:r>
    </w:p>
    <w:p w14:paraId="760334C2" w14:textId="77777777" w:rsidR="00D32AE5" w:rsidRPr="00AC3E19" w:rsidRDefault="009E60C1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lastRenderedPageBreak/>
        <w:t>立約人</w:t>
      </w:r>
    </w:p>
    <w:p w14:paraId="740BDA6E" w14:textId="77777777" w:rsidR="009E60C1" w:rsidRPr="00AC3E19" w:rsidRDefault="009E60C1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甲方：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＿＿＿＿＿＿＿＿＿＿＿＿＿</w:t>
      </w:r>
      <w:proofErr w:type="gramEnd"/>
    </w:p>
    <w:p w14:paraId="05C793CB" w14:textId="77777777" w:rsidR="009E60C1" w:rsidRPr="00AC3E19" w:rsidRDefault="009E60C1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代表人：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</w:t>
      </w:r>
      <w:proofErr w:type="gramEnd"/>
    </w:p>
    <w:p w14:paraId="547D8087" w14:textId="77777777" w:rsidR="009E60C1" w:rsidRPr="00AC3E19" w:rsidRDefault="009E60C1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地址：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</w:t>
      </w:r>
      <w:proofErr w:type="gramEnd"/>
    </w:p>
    <w:p w14:paraId="6DB89435" w14:textId="77777777" w:rsidR="005A6A70" w:rsidRPr="00AC3E19" w:rsidRDefault="005A6A70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</w:p>
    <w:p w14:paraId="5D1A94F0" w14:textId="77777777" w:rsidR="009E60C1" w:rsidRPr="00AC3E19" w:rsidRDefault="009E60C1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乙方：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＿＿＿＿＿＿＿＿＿＿＿＿＿</w:t>
      </w:r>
      <w:proofErr w:type="gramEnd"/>
      <w:r w:rsidRPr="00AC3E19">
        <w:rPr>
          <w:rFonts w:eastAsia="標楷體" w:hint="eastAsia"/>
          <w:color w:val="000000" w:themeColor="text1"/>
          <w:lang w:eastAsia="zh-TW"/>
        </w:rPr>
        <w:t>（簽名或蓋章，簽署前請詳閱本契約書內容）</w:t>
      </w:r>
    </w:p>
    <w:p w14:paraId="5FD09360" w14:textId="77777777" w:rsidR="009E60C1" w:rsidRPr="00AC3E19" w:rsidRDefault="009E60C1" w:rsidP="002E4002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身分證字號：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＿＿＿＿＿＿＿＿＿＿＿</w:t>
      </w:r>
      <w:proofErr w:type="gramEnd"/>
    </w:p>
    <w:p w14:paraId="5FB2C20F" w14:textId="77777777" w:rsidR="009E60C1" w:rsidRPr="00AC3E19" w:rsidRDefault="009E60C1" w:rsidP="002E4002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通訊地址：</w:t>
      </w:r>
      <w:r w:rsidRPr="00AC3E19">
        <w:rPr>
          <w:rFonts w:ascii="標楷體" w:eastAsia="標楷體" w:hAnsi="標楷體" w:hint="eastAsia"/>
          <w:color w:val="000000" w:themeColor="text1"/>
          <w:u w:val="single"/>
          <w:lang w:eastAsia="zh-TW"/>
        </w:rPr>
        <w:t xml:space="preserve">□□□－□□□　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＿＿＿＿＿＿＿＿＿＿＿＿＿＿＿＿＿</w:t>
      </w:r>
      <w:proofErr w:type="gramEnd"/>
    </w:p>
    <w:p w14:paraId="67CBA0C6" w14:textId="77777777" w:rsidR="009E60C1" w:rsidRPr="00AC3E19" w:rsidRDefault="009E60C1" w:rsidP="002E4002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　　　電話：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</w:t>
      </w:r>
      <w:proofErr w:type="gramEnd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　　手機：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</w:t>
      </w:r>
      <w:proofErr w:type="gramEnd"/>
    </w:p>
    <w:p w14:paraId="09E3B848" w14:textId="77777777" w:rsidR="009E60C1" w:rsidRPr="00AC3E19" w:rsidRDefault="009E60C1" w:rsidP="002E4002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</w:p>
    <w:p w14:paraId="0021484D" w14:textId="56CFD118" w:rsidR="006943F7" w:rsidRPr="00AC3E19" w:rsidRDefault="00517A99" w:rsidP="005576FC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家長</w:t>
      </w:r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1</w:t>
      </w:r>
      <w:r w:rsidRPr="00AC3E19">
        <w:rPr>
          <w:rFonts w:eastAsia="標楷體" w:hint="eastAsia"/>
          <w:color w:val="000000" w:themeColor="text1"/>
          <w:lang w:eastAsia="zh-TW"/>
        </w:rPr>
        <w:t>（</w:t>
      </w:r>
      <w:r w:rsidR="005576FC" w:rsidRPr="00AC3E19">
        <w:rPr>
          <w:rFonts w:eastAsia="標楷體" w:hint="eastAsia"/>
          <w:color w:val="000000" w:themeColor="text1"/>
          <w:lang w:eastAsia="zh-TW"/>
        </w:rPr>
        <w:t>法定代理人</w:t>
      </w:r>
      <w:r w:rsidR="006943F7" w:rsidRPr="00AC3E19">
        <w:rPr>
          <w:rFonts w:eastAsia="標楷體" w:hint="eastAsia"/>
          <w:color w:val="000000" w:themeColor="text1"/>
          <w:lang w:eastAsia="zh-TW"/>
        </w:rPr>
        <w:t>或監護人）</w:t>
      </w:r>
      <w:r w:rsidR="00E63C4A" w:rsidRPr="00AC3E19">
        <w:rPr>
          <w:rFonts w:eastAsia="標楷體" w:hint="eastAsia"/>
          <w:color w:val="000000" w:themeColor="text1"/>
          <w:lang w:eastAsia="zh-TW"/>
        </w:rPr>
        <w:t>（保證人）</w:t>
      </w:r>
      <w:r w:rsidR="005576FC" w:rsidRPr="00AC3E19">
        <w:rPr>
          <w:rFonts w:eastAsia="標楷體" w:hint="eastAsia"/>
          <w:color w:val="000000" w:themeColor="text1"/>
          <w:lang w:eastAsia="zh-TW"/>
        </w:rPr>
        <w:t>：</w:t>
      </w:r>
    </w:p>
    <w:p w14:paraId="17DF508C" w14:textId="77777777" w:rsidR="005576FC" w:rsidRPr="00AC3E19" w:rsidRDefault="006943F7" w:rsidP="005576FC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</w:t>
      </w:r>
      <w:proofErr w:type="gramStart"/>
      <w:r w:rsidR="005576FC" w:rsidRPr="00AC3E19">
        <w:rPr>
          <w:rFonts w:eastAsia="標楷體" w:hint="eastAsia"/>
          <w:color w:val="000000" w:themeColor="text1"/>
          <w:lang w:eastAsia="zh-TW"/>
        </w:rPr>
        <w:t>＿＿＿＿＿＿＿＿＿＿＿＿＿</w:t>
      </w:r>
      <w:proofErr w:type="gramEnd"/>
      <w:r w:rsidR="005576FC" w:rsidRPr="00AC3E19">
        <w:rPr>
          <w:rFonts w:eastAsia="標楷體" w:hint="eastAsia"/>
          <w:color w:val="000000" w:themeColor="text1"/>
          <w:lang w:eastAsia="zh-TW"/>
        </w:rPr>
        <w:t>（簽名或蓋章，簽署前請詳閱本契約書內容）</w:t>
      </w:r>
    </w:p>
    <w:p w14:paraId="6D21C288" w14:textId="77777777" w:rsidR="005576FC" w:rsidRPr="00AC3E19" w:rsidRDefault="005576FC" w:rsidP="005576FC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身分證字號：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＿＿＿＿＿＿＿＿＿＿＿</w:t>
      </w:r>
      <w:proofErr w:type="gramEnd"/>
    </w:p>
    <w:p w14:paraId="4330C20A" w14:textId="77777777" w:rsidR="005576FC" w:rsidRPr="00AC3E19" w:rsidRDefault="005576FC" w:rsidP="005576FC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通訊地址：</w:t>
      </w:r>
      <w:r w:rsidRPr="00AC3E19">
        <w:rPr>
          <w:rFonts w:ascii="標楷體" w:eastAsia="標楷體" w:hAnsi="標楷體" w:hint="eastAsia"/>
          <w:color w:val="000000" w:themeColor="text1"/>
          <w:u w:val="single"/>
          <w:lang w:eastAsia="zh-TW"/>
        </w:rPr>
        <w:t xml:space="preserve">□□□－□□□　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＿＿＿＿＿＿＿＿＿＿＿＿＿＿＿＿＿</w:t>
      </w:r>
      <w:proofErr w:type="gramEnd"/>
    </w:p>
    <w:p w14:paraId="4090D592" w14:textId="77777777" w:rsidR="005576FC" w:rsidRPr="00AC3E19" w:rsidRDefault="005576FC" w:rsidP="002E4002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　　　電話：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</w:t>
      </w:r>
      <w:proofErr w:type="gramEnd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　　手機：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</w:t>
      </w:r>
      <w:proofErr w:type="gramEnd"/>
    </w:p>
    <w:p w14:paraId="672B4214" w14:textId="770B7CF1" w:rsidR="00E63C4A" w:rsidRPr="00AC3E19" w:rsidRDefault="00517A99" w:rsidP="005576FC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>家長</w:t>
      </w:r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2</w:t>
      </w:r>
      <w:r w:rsidRPr="00AC3E19">
        <w:rPr>
          <w:rFonts w:eastAsia="標楷體" w:hint="eastAsia"/>
          <w:color w:val="000000" w:themeColor="text1"/>
          <w:lang w:eastAsia="zh-TW"/>
        </w:rPr>
        <w:t>（法定代理人或監護人）</w:t>
      </w:r>
      <w:r w:rsidR="00E63C4A" w:rsidRPr="00AC3E19">
        <w:rPr>
          <w:rFonts w:eastAsia="標楷體" w:hint="eastAsia"/>
          <w:color w:val="000000" w:themeColor="text1"/>
          <w:lang w:eastAsia="zh-TW"/>
        </w:rPr>
        <w:t>（保證人）</w:t>
      </w:r>
      <w:r w:rsidR="005576FC" w:rsidRPr="00AC3E19">
        <w:rPr>
          <w:rFonts w:eastAsia="標楷體" w:hint="eastAsia"/>
          <w:color w:val="000000" w:themeColor="text1"/>
          <w:lang w:eastAsia="zh-TW"/>
        </w:rPr>
        <w:t>：</w:t>
      </w:r>
    </w:p>
    <w:p w14:paraId="0F5E1703" w14:textId="0B484693" w:rsidR="005576FC" w:rsidRPr="00AC3E19" w:rsidRDefault="00E63C4A" w:rsidP="005576FC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</w:t>
      </w:r>
      <w:proofErr w:type="gramStart"/>
      <w:r w:rsidR="005576FC" w:rsidRPr="00AC3E19">
        <w:rPr>
          <w:rFonts w:eastAsia="標楷體" w:hint="eastAsia"/>
          <w:color w:val="000000" w:themeColor="text1"/>
          <w:lang w:eastAsia="zh-TW"/>
        </w:rPr>
        <w:t>＿＿＿＿＿＿＿＿＿＿＿＿＿</w:t>
      </w:r>
      <w:proofErr w:type="gramEnd"/>
      <w:r w:rsidR="005576FC" w:rsidRPr="00AC3E19">
        <w:rPr>
          <w:rFonts w:eastAsia="標楷體" w:hint="eastAsia"/>
          <w:color w:val="000000" w:themeColor="text1"/>
          <w:lang w:eastAsia="zh-TW"/>
        </w:rPr>
        <w:t>（簽名或蓋章，簽署前請詳閱本契約書內容）</w:t>
      </w:r>
    </w:p>
    <w:p w14:paraId="27A580D1" w14:textId="77777777" w:rsidR="005576FC" w:rsidRPr="00AC3E19" w:rsidRDefault="005576FC" w:rsidP="005576FC">
      <w:pPr>
        <w:snapToGrid w:val="0"/>
        <w:spacing w:line="440" w:lineRule="exact"/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身分證字號：</w:t>
      </w:r>
      <w:proofErr w:type="gramStart"/>
      <w:r w:rsidRPr="00AC3E19">
        <w:rPr>
          <w:rFonts w:eastAsia="標楷體" w:hint="eastAsia"/>
          <w:color w:val="000000" w:themeColor="text1"/>
          <w:lang w:eastAsia="zh-TW"/>
        </w:rPr>
        <w:t>＿＿＿＿＿＿＿＿＿＿＿</w:t>
      </w:r>
      <w:proofErr w:type="gramEnd"/>
    </w:p>
    <w:p w14:paraId="134BAAA5" w14:textId="77777777" w:rsidR="005576FC" w:rsidRPr="00AC3E19" w:rsidRDefault="005576FC" w:rsidP="005576FC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AC3E19">
        <w:rPr>
          <w:rFonts w:eastAsia="標楷體" w:hint="eastAsia"/>
          <w:color w:val="000000" w:themeColor="text1"/>
          <w:lang w:eastAsia="zh-TW"/>
        </w:rPr>
        <w:t xml:space="preserve">　　　通訊地址：</w:t>
      </w:r>
      <w:r w:rsidRPr="00AC3E19">
        <w:rPr>
          <w:rFonts w:ascii="標楷體" w:eastAsia="標楷體" w:hAnsi="標楷體" w:hint="eastAsia"/>
          <w:color w:val="000000" w:themeColor="text1"/>
          <w:u w:val="single"/>
          <w:lang w:eastAsia="zh-TW"/>
        </w:rPr>
        <w:t xml:space="preserve">□□□－□□□　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＿＿＿＿＿＿＿＿＿＿＿＿＿＿＿＿＿</w:t>
      </w:r>
      <w:proofErr w:type="gramEnd"/>
    </w:p>
    <w:p w14:paraId="58DE31D0" w14:textId="77777777" w:rsidR="005576FC" w:rsidRPr="00AC3E19" w:rsidRDefault="005576FC" w:rsidP="005576FC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　　　電話：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</w:t>
      </w:r>
      <w:proofErr w:type="gramEnd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　　手機：</w:t>
      </w:r>
      <w:proofErr w:type="gramStart"/>
      <w:r w:rsidRPr="00AC3E19">
        <w:rPr>
          <w:rFonts w:ascii="標楷體" w:eastAsia="標楷體" w:hAnsi="標楷體" w:hint="eastAsia"/>
          <w:color w:val="000000" w:themeColor="text1"/>
          <w:lang w:eastAsia="zh-TW"/>
        </w:rPr>
        <w:t>＿＿＿＿＿＿＿＿＿＿＿</w:t>
      </w:r>
      <w:proofErr w:type="gramEnd"/>
    </w:p>
    <w:p w14:paraId="65EC0363" w14:textId="47BC38E9" w:rsidR="005576FC" w:rsidRPr="00AC3E19" w:rsidRDefault="005576FC" w:rsidP="002E4002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</w:p>
    <w:p w14:paraId="54AAB720" w14:textId="2274EFBD" w:rsidR="00EF7727" w:rsidRPr="00AC3E19" w:rsidRDefault="00EA378A" w:rsidP="003B1675">
      <w:pPr>
        <w:snapToGri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  <w:sectPr w:rsidR="00EF7727" w:rsidRPr="00AC3E19" w:rsidSect="00034616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AC3E19">
        <w:rPr>
          <w:rFonts w:ascii="標楷體" w:eastAsia="標楷體" w:hAnsi="標楷體" w:hint="eastAsia"/>
          <w:color w:val="000000" w:themeColor="text1"/>
          <w:lang w:eastAsia="zh-TW"/>
        </w:rPr>
        <w:t xml:space="preserve">    中  </w:t>
      </w:r>
      <w:r w:rsidR="009E60C1" w:rsidRPr="00AC3E19">
        <w:rPr>
          <w:rFonts w:ascii="標楷體" w:eastAsia="標楷體" w:hAnsi="標楷體" w:hint="eastAsia"/>
          <w:color w:val="000000" w:themeColor="text1"/>
          <w:lang w:eastAsia="zh-TW"/>
        </w:rPr>
        <w:t>華　民　國　　　　　　　　年　　　　　　　　月　　　　　　　　日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3E19" w:rsidRPr="00AC3E19" w14:paraId="2383A522" w14:textId="77777777" w:rsidTr="00A45904">
        <w:trPr>
          <w:trHeight w:val="706"/>
        </w:trPr>
        <w:tc>
          <w:tcPr>
            <w:tcW w:w="5228" w:type="dxa"/>
            <w:vAlign w:val="center"/>
          </w:tcPr>
          <w:p w14:paraId="34402975" w14:textId="77777777" w:rsidR="00A45904" w:rsidRPr="00AC3E19" w:rsidRDefault="00A45904" w:rsidP="00A45904">
            <w:pPr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乙方（受補助人）</w:t>
            </w:r>
          </w:p>
          <w:p w14:paraId="1C833763" w14:textId="77777777" w:rsidR="00EF7727" w:rsidRPr="00AC3E19" w:rsidRDefault="00A45904" w:rsidP="00A45904">
            <w:pPr>
              <w:snapToGrid w:val="0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proofErr w:type="gramStart"/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浮</w:t>
            </w:r>
            <w:proofErr w:type="gramEnd"/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貼身分證正反面影本</w:t>
            </w:r>
          </w:p>
        </w:tc>
        <w:tc>
          <w:tcPr>
            <w:tcW w:w="5228" w:type="dxa"/>
            <w:vAlign w:val="center"/>
          </w:tcPr>
          <w:p w14:paraId="70F0882F" w14:textId="36DA8964" w:rsidR="00A45904" w:rsidRPr="00AC3E19" w:rsidRDefault="00A45904" w:rsidP="00A45904">
            <w:pPr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乙方</w:t>
            </w:r>
            <w:r w:rsidR="003E6431"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家長</w:t>
            </w:r>
            <w:r w:rsidR="003E6431" w:rsidRPr="00AC3E1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1（</w:t>
            </w:r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法定代理人</w:t>
            </w:r>
            <w:r w:rsidR="006943F7"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或監護人）</w:t>
            </w:r>
          </w:p>
          <w:p w14:paraId="56A56E41" w14:textId="77777777" w:rsidR="00EF7727" w:rsidRPr="00AC3E19" w:rsidRDefault="00A45904" w:rsidP="00A45904">
            <w:pPr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浮</w:t>
            </w:r>
            <w:proofErr w:type="gramEnd"/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貼身分證／居留證／護照正反面影本</w:t>
            </w:r>
          </w:p>
        </w:tc>
      </w:tr>
      <w:tr w:rsidR="00AC3E19" w:rsidRPr="00AC3E19" w14:paraId="67109EF0" w14:textId="77777777" w:rsidTr="00A45904">
        <w:trPr>
          <w:trHeight w:val="3288"/>
        </w:trPr>
        <w:tc>
          <w:tcPr>
            <w:tcW w:w="5228" w:type="dxa"/>
            <w:vAlign w:val="center"/>
          </w:tcPr>
          <w:p w14:paraId="0C62C3F3" w14:textId="77777777" w:rsidR="00EF7727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（身分證正面影本）</w:t>
            </w:r>
          </w:p>
        </w:tc>
        <w:tc>
          <w:tcPr>
            <w:tcW w:w="5228" w:type="dxa"/>
            <w:vAlign w:val="center"/>
          </w:tcPr>
          <w:p w14:paraId="4403F667" w14:textId="77777777" w:rsidR="00EF7727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（證件正面影本）</w:t>
            </w:r>
          </w:p>
        </w:tc>
      </w:tr>
      <w:tr w:rsidR="00AC3E19" w:rsidRPr="00AC3E19" w14:paraId="617B4961" w14:textId="77777777" w:rsidTr="00A45904">
        <w:trPr>
          <w:trHeight w:val="3288"/>
        </w:trPr>
        <w:tc>
          <w:tcPr>
            <w:tcW w:w="5228" w:type="dxa"/>
            <w:vAlign w:val="center"/>
          </w:tcPr>
          <w:p w14:paraId="03AE4F02" w14:textId="77777777" w:rsidR="00EF7727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（身分證反面影本）</w:t>
            </w:r>
          </w:p>
        </w:tc>
        <w:tc>
          <w:tcPr>
            <w:tcW w:w="5228" w:type="dxa"/>
            <w:vAlign w:val="center"/>
          </w:tcPr>
          <w:p w14:paraId="5119AFD4" w14:textId="77777777" w:rsidR="00EF7727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（證件反面影本）</w:t>
            </w:r>
          </w:p>
        </w:tc>
      </w:tr>
      <w:tr w:rsidR="00AC3E19" w:rsidRPr="00AC3E19" w14:paraId="191F495C" w14:textId="77777777" w:rsidTr="00A45904">
        <w:trPr>
          <w:trHeight w:val="703"/>
        </w:trPr>
        <w:tc>
          <w:tcPr>
            <w:tcW w:w="5228" w:type="dxa"/>
            <w:vAlign w:val="center"/>
          </w:tcPr>
          <w:p w14:paraId="51BB079F" w14:textId="2A356E14" w:rsidR="00A45904" w:rsidRPr="00AC3E19" w:rsidRDefault="00A45904" w:rsidP="00A45904">
            <w:pPr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乙方</w:t>
            </w:r>
            <w:r w:rsidR="003E6431"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家長</w:t>
            </w:r>
            <w:r w:rsidR="003E6431" w:rsidRPr="00AC3E1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2（</w:t>
            </w:r>
            <w:r w:rsidR="003E6431"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法定代理人或監護人）</w:t>
            </w:r>
          </w:p>
          <w:p w14:paraId="0F20427F" w14:textId="77777777" w:rsidR="00A45904" w:rsidRPr="00AC3E19" w:rsidRDefault="00A45904" w:rsidP="00A45904">
            <w:pPr>
              <w:snapToGrid w:val="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浮</w:t>
            </w:r>
            <w:proofErr w:type="gramEnd"/>
            <w:r w:rsidRPr="00AC3E19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貼身分證／居留證／護照正反面影本</w:t>
            </w:r>
          </w:p>
        </w:tc>
        <w:tc>
          <w:tcPr>
            <w:tcW w:w="5228" w:type="dxa"/>
            <w:vAlign w:val="center"/>
          </w:tcPr>
          <w:p w14:paraId="63A3AC8B" w14:textId="77777777" w:rsidR="00A45904" w:rsidRPr="00AC3E19" w:rsidRDefault="00A45904" w:rsidP="00A45904">
            <w:pPr>
              <w:snapToGrid w:val="0"/>
              <w:spacing w:line="440" w:lineRule="exact"/>
              <w:jc w:val="distribute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AC3E19" w:rsidRPr="00AC3E19" w14:paraId="6F27F339" w14:textId="77777777" w:rsidTr="00A45904">
        <w:trPr>
          <w:trHeight w:val="3288"/>
        </w:trPr>
        <w:tc>
          <w:tcPr>
            <w:tcW w:w="5228" w:type="dxa"/>
            <w:vAlign w:val="center"/>
          </w:tcPr>
          <w:p w14:paraId="604E015F" w14:textId="77777777" w:rsidR="00A45904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（證件正面影本）</w:t>
            </w:r>
          </w:p>
        </w:tc>
        <w:tc>
          <w:tcPr>
            <w:tcW w:w="5228" w:type="dxa"/>
            <w:vAlign w:val="center"/>
          </w:tcPr>
          <w:p w14:paraId="2B978722" w14:textId="77777777" w:rsidR="00A45904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A45904" w:rsidRPr="00AC3E19" w14:paraId="0483AA77" w14:textId="77777777" w:rsidTr="00A45904">
        <w:trPr>
          <w:trHeight w:val="3288"/>
        </w:trPr>
        <w:tc>
          <w:tcPr>
            <w:tcW w:w="5228" w:type="dxa"/>
            <w:vAlign w:val="center"/>
          </w:tcPr>
          <w:p w14:paraId="6AAAC3AC" w14:textId="77777777" w:rsidR="00A45904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AC3E1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（證件反面影本）</w:t>
            </w:r>
          </w:p>
        </w:tc>
        <w:tc>
          <w:tcPr>
            <w:tcW w:w="5228" w:type="dxa"/>
            <w:vAlign w:val="center"/>
          </w:tcPr>
          <w:p w14:paraId="342181F7" w14:textId="77777777" w:rsidR="00A45904" w:rsidRPr="00AC3E19" w:rsidRDefault="00A45904" w:rsidP="00A45904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4A2F4084" w14:textId="77777777" w:rsidR="00EF7727" w:rsidRPr="00AC3E19" w:rsidRDefault="00EF7727" w:rsidP="00EF7727">
      <w:pPr>
        <w:rPr>
          <w:rFonts w:eastAsia="標楷體"/>
          <w:color w:val="000000" w:themeColor="text1"/>
          <w:lang w:eastAsia="zh-TW"/>
        </w:rPr>
      </w:pPr>
    </w:p>
    <w:p w14:paraId="11CAE504" w14:textId="77777777" w:rsidR="005576FC" w:rsidRPr="00AC3E19" w:rsidRDefault="00EF7727" w:rsidP="00EF7727">
      <w:pPr>
        <w:tabs>
          <w:tab w:val="left" w:pos="4714"/>
        </w:tabs>
        <w:rPr>
          <w:rFonts w:eastAsia="標楷體"/>
          <w:color w:val="000000" w:themeColor="text1"/>
          <w:lang w:eastAsia="zh-TW"/>
        </w:rPr>
      </w:pPr>
      <w:r w:rsidRPr="00AC3E19">
        <w:rPr>
          <w:rFonts w:eastAsia="標楷體"/>
          <w:color w:val="000000" w:themeColor="text1"/>
          <w:lang w:eastAsia="zh-TW"/>
        </w:rPr>
        <w:tab/>
      </w:r>
    </w:p>
    <w:sectPr w:rsidR="005576FC" w:rsidRPr="00AC3E19" w:rsidSect="00EF7727">
      <w:pgSz w:w="11906" w:h="16838"/>
      <w:pgMar w:top="720" w:right="720" w:bottom="720" w:left="720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2351" w14:textId="77777777" w:rsidR="00C772AA" w:rsidRDefault="00C772AA">
      <w:pPr>
        <w:spacing w:after="0" w:line="240" w:lineRule="auto"/>
      </w:pPr>
      <w:r>
        <w:separator/>
      </w:r>
    </w:p>
  </w:endnote>
  <w:endnote w:type="continuationSeparator" w:id="0">
    <w:p w14:paraId="400B9856" w14:textId="77777777" w:rsidR="00C772AA" w:rsidRDefault="00C7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003A" w14:textId="540E39C5" w:rsidR="00441B5C" w:rsidRPr="00CB3240" w:rsidRDefault="007F31B4">
    <w:pPr>
      <w:pStyle w:val="a7"/>
      <w:jc w:val="center"/>
      <w:rPr>
        <w:rFonts w:ascii="標楷體" w:eastAsia="標楷體" w:hAnsi="標楷體"/>
      </w:rPr>
    </w:pPr>
    <w:r w:rsidRPr="00CB3240">
      <w:rPr>
        <w:rFonts w:ascii="標楷體" w:eastAsia="標楷體" w:hAnsi="標楷體"/>
      </w:rPr>
      <w:t xml:space="preserve">第 </w:t>
    </w:r>
    <w:r w:rsidRPr="00CB3240">
      <w:rPr>
        <w:rFonts w:ascii="標楷體" w:eastAsia="標楷體" w:hAnsi="標楷體"/>
      </w:rPr>
      <w:fldChar w:fldCharType="begin"/>
    </w:r>
    <w:r w:rsidRPr="00CB3240">
      <w:rPr>
        <w:rFonts w:ascii="標楷體" w:eastAsia="標楷體" w:hAnsi="標楷體"/>
      </w:rPr>
      <w:instrText>PAGE</w:instrText>
    </w:r>
    <w:r w:rsidRPr="00CB3240">
      <w:rPr>
        <w:rFonts w:ascii="標楷體" w:eastAsia="標楷體" w:hAnsi="標楷體"/>
      </w:rPr>
      <w:fldChar w:fldCharType="separate"/>
    </w:r>
    <w:r w:rsidR="00D85D20" w:rsidRPr="00CB3240">
      <w:rPr>
        <w:rFonts w:ascii="標楷體" w:eastAsia="標楷體" w:hAnsi="標楷體"/>
        <w:noProof/>
      </w:rPr>
      <w:t>2</w:t>
    </w:r>
    <w:r w:rsidRPr="00CB3240">
      <w:rPr>
        <w:rFonts w:ascii="標楷體" w:eastAsia="標楷體" w:hAnsi="標楷體"/>
      </w:rPr>
      <w:fldChar w:fldCharType="end"/>
    </w:r>
    <w:r w:rsidRPr="00CB3240">
      <w:rPr>
        <w:rFonts w:ascii="標楷體" w:eastAsia="標楷體" w:hAnsi="標楷體"/>
      </w:rPr>
      <w:t xml:space="preserve"> </w:t>
    </w:r>
    <w:proofErr w:type="spellStart"/>
    <w:r w:rsidRPr="00CB3240">
      <w:rPr>
        <w:rFonts w:ascii="標楷體" w:eastAsia="標楷體" w:hAnsi="標楷體"/>
      </w:rPr>
      <w:t>頁／共</w:t>
    </w:r>
    <w:proofErr w:type="spellEnd"/>
    <w:r w:rsidRPr="00CB3240">
      <w:rPr>
        <w:rFonts w:ascii="標楷體" w:eastAsia="標楷體" w:hAnsi="標楷體"/>
      </w:rPr>
      <w:t xml:space="preserve"> </w:t>
    </w:r>
    <w:r w:rsidRPr="00CB3240">
      <w:rPr>
        <w:rFonts w:ascii="標楷體" w:eastAsia="標楷體" w:hAnsi="標楷體"/>
      </w:rPr>
      <w:fldChar w:fldCharType="begin"/>
    </w:r>
    <w:r w:rsidRPr="00CB3240">
      <w:rPr>
        <w:rFonts w:ascii="標楷體" w:eastAsia="標楷體" w:hAnsi="標楷體"/>
      </w:rPr>
      <w:instrText>NUMPAGES</w:instrText>
    </w:r>
    <w:r w:rsidRPr="00CB3240">
      <w:rPr>
        <w:rFonts w:ascii="標楷體" w:eastAsia="標楷體" w:hAnsi="標楷體"/>
      </w:rPr>
      <w:fldChar w:fldCharType="separate"/>
    </w:r>
    <w:r w:rsidR="00D85D20" w:rsidRPr="00CB3240">
      <w:rPr>
        <w:rFonts w:ascii="標楷體" w:eastAsia="標楷體" w:hAnsi="標楷體"/>
        <w:noProof/>
      </w:rPr>
      <w:t>5</w:t>
    </w:r>
    <w:r w:rsidRPr="00CB3240">
      <w:rPr>
        <w:rFonts w:ascii="標楷體" w:eastAsia="標楷體" w:hAnsi="標楷體"/>
      </w:rPr>
      <w:fldChar w:fldCharType="end"/>
    </w:r>
    <w:r w:rsidRPr="00CB3240">
      <w:rPr>
        <w:rFonts w:ascii="標楷體" w:eastAsia="標楷體" w:hAnsi="標楷體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4CDC" w14:textId="77777777" w:rsidR="00C772AA" w:rsidRDefault="00C772AA">
      <w:pPr>
        <w:spacing w:after="0" w:line="240" w:lineRule="auto"/>
      </w:pPr>
      <w:r>
        <w:separator/>
      </w:r>
    </w:p>
  </w:footnote>
  <w:footnote w:type="continuationSeparator" w:id="0">
    <w:p w14:paraId="4904B0F6" w14:textId="77777777" w:rsidR="00C772AA" w:rsidRDefault="00C7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3C5B" w14:textId="77777777" w:rsidR="00441B5C" w:rsidRDefault="00441B5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C3B29"/>
    <w:multiLevelType w:val="hybridMultilevel"/>
    <w:tmpl w:val="144C031A"/>
    <w:lvl w:ilvl="0" w:tplc="F57E9C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044876F6"/>
    <w:multiLevelType w:val="hybridMultilevel"/>
    <w:tmpl w:val="144C031A"/>
    <w:lvl w:ilvl="0" w:tplc="F57E9C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084D1C38"/>
    <w:multiLevelType w:val="hybridMultilevel"/>
    <w:tmpl w:val="144C031A"/>
    <w:lvl w:ilvl="0" w:tplc="F57E9C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15690E6C"/>
    <w:multiLevelType w:val="hybridMultilevel"/>
    <w:tmpl w:val="BAEA3DD6"/>
    <w:lvl w:ilvl="0" w:tplc="5C8A88B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13" w15:restartNumberingAfterBreak="0">
    <w:nsid w:val="1C163812"/>
    <w:multiLevelType w:val="hybridMultilevel"/>
    <w:tmpl w:val="144C031A"/>
    <w:lvl w:ilvl="0" w:tplc="F57E9C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AF43C40"/>
    <w:multiLevelType w:val="hybridMultilevel"/>
    <w:tmpl w:val="4FB8DAAC"/>
    <w:lvl w:ilvl="0" w:tplc="09BA8D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7B3D38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35F778C"/>
    <w:multiLevelType w:val="hybridMultilevel"/>
    <w:tmpl w:val="144C031A"/>
    <w:lvl w:ilvl="0" w:tplc="F57E9C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65A70868"/>
    <w:multiLevelType w:val="hybridMultilevel"/>
    <w:tmpl w:val="D8DABAD8"/>
    <w:lvl w:ilvl="0" w:tplc="33DE5986">
      <w:start w:val="1"/>
      <w:numFmt w:val="taiwaneseCountingThousand"/>
      <w:lvlText w:val="第%1條"/>
      <w:lvlJc w:val="left"/>
      <w:pPr>
        <w:ind w:left="876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AE4C0C"/>
    <w:multiLevelType w:val="hybridMultilevel"/>
    <w:tmpl w:val="0B7A9DB8"/>
    <w:lvl w:ilvl="0" w:tplc="1B88754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1"/>
  </w:num>
  <w:num w:numId="13">
    <w:abstractNumId w:val="18"/>
  </w:num>
  <w:num w:numId="14">
    <w:abstractNumId w:val="12"/>
  </w:num>
  <w:num w:numId="15">
    <w:abstractNumId w:val="16"/>
  </w:num>
  <w:num w:numId="16">
    <w:abstractNumId w:val="9"/>
  </w:num>
  <w:num w:numId="17">
    <w:abstractNumId w:val="1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3128"/>
    <w:rsid w:val="00034616"/>
    <w:rsid w:val="0006063C"/>
    <w:rsid w:val="00124ED1"/>
    <w:rsid w:val="0015074B"/>
    <w:rsid w:val="001F544B"/>
    <w:rsid w:val="002272A4"/>
    <w:rsid w:val="00282BE2"/>
    <w:rsid w:val="0029639D"/>
    <w:rsid w:val="002E4002"/>
    <w:rsid w:val="002E434C"/>
    <w:rsid w:val="00310806"/>
    <w:rsid w:val="00326A0B"/>
    <w:rsid w:val="00326F90"/>
    <w:rsid w:val="0033763A"/>
    <w:rsid w:val="003B1675"/>
    <w:rsid w:val="003E6431"/>
    <w:rsid w:val="00413BE7"/>
    <w:rsid w:val="00441B5C"/>
    <w:rsid w:val="004556A2"/>
    <w:rsid w:val="004B1203"/>
    <w:rsid w:val="00517A99"/>
    <w:rsid w:val="005320F6"/>
    <w:rsid w:val="00537FDC"/>
    <w:rsid w:val="00540CD8"/>
    <w:rsid w:val="005559C7"/>
    <w:rsid w:val="005576FC"/>
    <w:rsid w:val="005A6A70"/>
    <w:rsid w:val="006173C3"/>
    <w:rsid w:val="006542E4"/>
    <w:rsid w:val="006943F7"/>
    <w:rsid w:val="006A3CF3"/>
    <w:rsid w:val="006E0A18"/>
    <w:rsid w:val="0070159D"/>
    <w:rsid w:val="0070488F"/>
    <w:rsid w:val="007059BA"/>
    <w:rsid w:val="00735492"/>
    <w:rsid w:val="007442D6"/>
    <w:rsid w:val="0078485B"/>
    <w:rsid w:val="007C61BC"/>
    <w:rsid w:val="007F31B4"/>
    <w:rsid w:val="0080758A"/>
    <w:rsid w:val="00846047"/>
    <w:rsid w:val="00857871"/>
    <w:rsid w:val="00897259"/>
    <w:rsid w:val="008E7396"/>
    <w:rsid w:val="009743F8"/>
    <w:rsid w:val="00982FA7"/>
    <w:rsid w:val="009D311B"/>
    <w:rsid w:val="009E164A"/>
    <w:rsid w:val="009E60C1"/>
    <w:rsid w:val="00A02837"/>
    <w:rsid w:val="00A208DA"/>
    <w:rsid w:val="00A45904"/>
    <w:rsid w:val="00AA1D8D"/>
    <w:rsid w:val="00AC3E19"/>
    <w:rsid w:val="00AC7C95"/>
    <w:rsid w:val="00AD0D8E"/>
    <w:rsid w:val="00AD535B"/>
    <w:rsid w:val="00B26959"/>
    <w:rsid w:val="00B472C7"/>
    <w:rsid w:val="00B47730"/>
    <w:rsid w:val="00B65904"/>
    <w:rsid w:val="00BC2133"/>
    <w:rsid w:val="00BF3FB2"/>
    <w:rsid w:val="00C12351"/>
    <w:rsid w:val="00C714DA"/>
    <w:rsid w:val="00C772AA"/>
    <w:rsid w:val="00C77BC4"/>
    <w:rsid w:val="00CA63C5"/>
    <w:rsid w:val="00CB0664"/>
    <w:rsid w:val="00CB3240"/>
    <w:rsid w:val="00CF5C80"/>
    <w:rsid w:val="00D21AE0"/>
    <w:rsid w:val="00D32AE5"/>
    <w:rsid w:val="00D5526A"/>
    <w:rsid w:val="00D85D20"/>
    <w:rsid w:val="00DC1960"/>
    <w:rsid w:val="00DC5D70"/>
    <w:rsid w:val="00E42D66"/>
    <w:rsid w:val="00E466DC"/>
    <w:rsid w:val="00E53F91"/>
    <w:rsid w:val="00E5621F"/>
    <w:rsid w:val="00E63C4A"/>
    <w:rsid w:val="00E66493"/>
    <w:rsid w:val="00E949B0"/>
    <w:rsid w:val="00EA378A"/>
    <w:rsid w:val="00EF7727"/>
    <w:rsid w:val="00F00BC9"/>
    <w:rsid w:val="00F75A8D"/>
    <w:rsid w:val="00FB41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C08C9"/>
  <w14:defaultImageDpi w14:val="300"/>
  <w15:docId w15:val="{FB5793A6-90C5-4E66-944C-D85B5D02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lp1,FooterText,numbered,List Paragraph1,Paragraphe de liste1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文 字元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鮮明引文 字元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清單段落 字元"/>
    <w:aliases w:val="lp1 字元,FooterText 字元,numbered 字元,List Paragraph1 字元,Paragraphe de liste1 字元"/>
    <w:link w:val="ae"/>
    <w:locked/>
    <w:rsid w:val="00E9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38975-8AD6-4197-BF80-B3A5E56A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謝宜儒</cp:lastModifiedBy>
  <cp:revision>3</cp:revision>
  <cp:lastPrinted>2025-12-12T05:56:00Z</cp:lastPrinted>
  <dcterms:created xsi:type="dcterms:W3CDTF">2025-12-26T08:23:00Z</dcterms:created>
  <dcterms:modified xsi:type="dcterms:W3CDTF">2025-12-26T08:23:00Z</dcterms:modified>
  <cp:category/>
</cp:coreProperties>
</file>